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73" w:rsidRPr="004D4470" w:rsidRDefault="00C57437" w:rsidP="004D4470">
      <w:pPr>
        <w:tabs>
          <w:tab w:val="left" w:pos="-567"/>
        </w:tabs>
        <w:ind w:hanging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СОӨЖ</w:t>
      </w:r>
      <w:r w:rsidR="00447C73"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сабақ жоспары</w:t>
      </w:r>
    </w:p>
    <w:p w:rsidR="00447C73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1,2 </w:t>
      </w:r>
      <w:r w:rsidR="00447C73" w:rsidRPr="004D4470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зерттеу.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 әдістерін игеру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 әдістері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47C73" w:rsidRPr="004D4470" w:rsidRDefault="006D2486" w:rsidP="004D4470">
      <w:pPr>
        <w:pStyle w:val="a3"/>
        <w:numPr>
          <w:ilvl w:val="0"/>
          <w:numId w:val="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Жануарларды жалпы зерттеу түрлері</w:t>
      </w:r>
    </w:p>
    <w:p w:rsidR="006D2486" w:rsidRPr="004D4470" w:rsidRDefault="006D2486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47C73" w:rsidRPr="004D4470" w:rsidRDefault="00447C73" w:rsidP="004D4470">
      <w:pPr>
        <w:pStyle w:val="a3"/>
        <w:numPr>
          <w:ilvl w:val="0"/>
          <w:numId w:val="2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Мамандығым – мақтанышым мағынасын қалай түсінесін?</w:t>
      </w:r>
    </w:p>
    <w:p w:rsidR="00447C73" w:rsidRPr="004D4470" w:rsidRDefault="00447C73" w:rsidP="004D4470">
      <w:pPr>
        <w:pStyle w:val="a3"/>
        <w:numPr>
          <w:ilvl w:val="0"/>
          <w:numId w:val="2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Мамандығым – мақтанышым тұралы не білесін?</w:t>
      </w:r>
    </w:p>
    <w:p w:rsidR="00447C73" w:rsidRPr="004D4470" w:rsidRDefault="00447C73" w:rsidP="004D4470">
      <w:pPr>
        <w:pStyle w:val="a3"/>
        <w:numPr>
          <w:ilvl w:val="0"/>
          <w:numId w:val="2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Өз мамандығы туралы кәсіби тілде айтып бер</w:t>
      </w:r>
    </w:p>
    <w:p w:rsidR="006D2486" w:rsidRPr="004D4470" w:rsidRDefault="006D2486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47C73" w:rsidRPr="004D4470" w:rsidRDefault="00447C73" w:rsidP="004D4470">
      <w:pPr>
        <w:shd w:val="clear" w:color="auto" w:fill="FFFFFF"/>
        <w:tabs>
          <w:tab w:val="left" w:pos="-567"/>
        </w:tabs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 А.Ш.Бектурова,Ш.К.Бектуров Казахский язык для всех. Алматы қ.,2004ж.</w:t>
      </w:r>
    </w:p>
    <w:p w:rsidR="00447C73" w:rsidRPr="004D4470" w:rsidRDefault="00447C73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2 Ерназарова З, Б.Қасым, Жақсылықова К., т.б.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тілінің практикалық курсы типтік бағдарламасы.  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(авторлар бірлестігімен) Абай атындағы ҚазҰПУ. –Алматы, 2007. 69-83 б.</w:t>
      </w:r>
    </w:p>
    <w:p w:rsidR="00447C73" w:rsidRPr="004D4470" w:rsidRDefault="004D4470" w:rsidP="004D4470">
      <w:pPr>
        <w:tabs>
          <w:tab w:val="left" w:pos="-567"/>
        </w:tabs>
        <w:ind w:left="360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3,4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47C73" w:rsidRPr="004D4470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Ринит. Анемия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Ринит. Анемия ауруларын толығымен меңгеру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Ринит</w:t>
      </w:r>
    </w:p>
    <w:p w:rsidR="00447C73" w:rsidRPr="004D4470" w:rsidRDefault="00447C73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2.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Анемия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6D2486" w:rsidRPr="004D4470" w:rsidRDefault="006D2486" w:rsidP="004D4470">
      <w:pPr>
        <w:pStyle w:val="a3"/>
        <w:numPr>
          <w:ilvl w:val="0"/>
          <w:numId w:val="4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Ринит –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этиологиясы қалай жүреді?</w:t>
      </w:r>
    </w:p>
    <w:p w:rsidR="006D2486" w:rsidRPr="004D4470" w:rsidRDefault="006D2486" w:rsidP="004D4470">
      <w:pPr>
        <w:pStyle w:val="a3"/>
        <w:numPr>
          <w:ilvl w:val="0"/>
          <w:numId w:val="4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Ринит -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патогенезі, клиникалық суреті  қалай жүреді?</w:t>
      </w:r>
    </w:p>
    <w:p w:rsidR="006D2486" w:rsidRPr="004D4470" w:rsidRDefault="006D2486" w:rsidP="004D4470">
      <w:pPr>
        <w:pStyle w:val="a3"/>
        <w:numPr>
          <w:ilvl w:val="0"/>
          <w:numId w:val="4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Ринит -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балау және емі қалай жүреді?</w:t>
      </w:r>
    </w:p>
    <w:p w:rsidR="006D2486" w:rsidRPr="004D4470" w:rsidRDefault="006D2486" w:rsidP="004D4470">
      <w:pPr>
        <w:pStyle w:val="a3"/>
        <w:numPr>
          <w:ilvl w:val="0"/>
          <w:numId w:val="4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Анемияда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-этиологиясы, патогенезі, клиникалық суреті қалай жүреді? </w:t>
      </w:r>
    </w:p>
    <w:p w:rsidR="006D2486" w:rsidRPr="004D4470" w:rsidRDefault="006D2486" w:rsidP="004D4470">
      <w:pPr>
        <w:pStyle w:val="a3"/>
        <w:numPr>
          <w:ilvl w:val="0"/>
          <w:numId w:val="4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Анемияда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-балау және емі қалай жүреді? </w:t>
      </w:r>
    </w:p>
    <w:p w:rsidR="006D2486" w:rsidRPr="004D4470" w:rsidRDefault="006D2486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47C73" w:rsidRPr="004D4470" w:rsidRDefault="00447C73" w:rsidP="004D4470">
      <w:pPr>
        <w:shd w:val="clear" w:color="auto" w:fill="FFFFFF"/>
        <w:tabs>
          <w:tab w:val="left" w:pos="-567"/>
        </w:tabs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 А.Ш.Бектурова,Ш.К.Бектуров Казахский язык для всех. Алматы қ.,2004ж.</w:t>
      </w:r>
    </w:p>
    <w:p w:rsidR="00447C73" w:rsidRPr="004D4470" w:rsidRDefault="00447C73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2 Ерназарова З, Б.Қасым, Жақсылықова К., т.б.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тілінің практикалық курсы типтік бағдарламасы.  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(авторлар бірлестігімен) Абай атындағы ҚазҰПУ. –Алматы, 2007. 69-83 б.</w:t>
      </w:r>
    </w:p>
    <w:p w:rsidR="00566294" w:rsidRPr="004D4470" w:rsidRDefault="00566294" w:rsidP="004D4470">
      <w:pPr>
        <w:tabs>
          <w:tab w:val="left" w:pos="-567"/>
        </w:tabs>
        <w:ind w:hanging="567"/>
        <w:jc w:val="both"/>
        <w:rPr>
          <w:sz w:val="24"/>
          <w:szCs w:val="24"/>
          <w:lang w:val="kk-KZ"/>
        </w:rPr>
      </w:pPr>
    </w:p>
    <w:p w:rsidR="00447C73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5 </w:t>
      </w:r>
      <w:r w:rsidR="00447C73" w:rsidRPr="004D4470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="006D2486" w:rsidRPr="004D4470">
        <w:rPr>
          <w:rFonts w:ascii="KZ Times New Roman" w:hAnsi="KZ Times New Roman"/>
          <w:sz w:val="24"/>
          <w:szCs w:val="24"/>
          <w:lang w:val="kk-KZ"/>
        </w:rPr>
        <w:t xml:space="preserve">Туберкулез Бруцеллез.Сібір жарасы 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80021A" w:rsidRPr="004D4470">
        <w:rPr>
          <w:rFonts w:ascii="KZ Times New Roman" w:hAnsi="KZ Times New Roman"/>
          <w:sz w:val="24"/>
          <w:szCs w:val="24"/>
          <w:lang w:val="kk-KZ"/>
        </w:rPr>
        <w:t xml:space="preserve">Туберкулез Бруцеллез.Сібір жарасы </w:t>
      </w:r>
      <w:r w:rsidR="006D2486" w:rsidRPr="004D4470">
        <w:rPr>
          <w:rFonts w:ascii="Times New Roman" w:hAnsi="Times New Roman" w:cs="Times New Roman"/>
          <w:sz w:val="24"/>
          <w:szCs w:val="24"/>
          <w:lang w:val="kk-KZ"/>
        </w:rPr>
        <w:t>толығымен меңгеру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="0080021A" w:rsidRPr="004D4470">
        <w:rPr>
          <w:rFonts w:ascii="KZ Times New Roman" w:hAnsi="KZ Times New Roman"/>
          <w:sz w:val="24"/>
          <w:szCs w:val="24"/>
          <w:lang w:val="kk-KZ"/>
        </w:rPr>
        <w:t>Туберкулез</w:t>
      </w:r>
    </w:p>
    <w:p w:rsidR="00447C73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</w:t>
      </w:r>
      <w:r w:rsidR="00447C73"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 w:rsidR="0080021A" w:rsidRPr="004D4470">
        <w:rPr>
          <w:rFonts w:ascii="KZ Times New Roman" w:hAnsi="KZ Times New Roman"/>
          <w:sz w:val="24"/>
          <w:szCs w:val="24"/>
          <w:lang w:val="kk-KZ"/>
        </w:rPr>
        <w:t>Бруцеллез.</w:t>
      </w:r>
    </w:p>
    <w:p w:rsidR="0080021A" w:rsidRPr="004D4470" w:rsidRDefault="0080021A" w:rsidP="004D4470">
      <w:pPr>
        <w:pStyle w:val="a3"/>
        <w:tabs>
          <w:tab w:val="left" w:pos="-567"/>
        </w:tabs>
        <w:ind w:hanging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3.</w:t>
      </w:r>
      <w:r w:rsidRPr="004D4470">
        <w:rPr>
          <w:rFonts w:ascii="KZ Times New Roman" w:hAnsi="KZ Times New Roman"/>
          <w:sz w:val="24"/>
          <w:szCs w:val="24"/>
          <w:lang w:val="kk-KZ"/>
        </w:rPr>
        <w:t>Сібір жарасы</w:t>
      </w:r>
    </w:p>
    <w:p w:rsidR="0080021A" w:rsidRPr="004D4470" w:rsidRDefault="0080021A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80021A" w:rsidRPr="004D4470" w:rsidRDefault="0080021A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Туберкулез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–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этиологиясы қалай жүреді?</w:t>
      </w:r>
    </w:p>
    <w:p w:rsidR="0080021A" w:rsidRPr="004D4470" w:rsidRDefault="0080021A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Туберкулез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патогенезі, клиникалық суреті  қалай жүреді?</w:t>
      </w:r>
    </w:p>
    <w:p w:rsidR="0080021A" w:rsidRPr="004D4470" w:rsidRDefault="0080021A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Туберкулез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балау және емі қалай жүреді?</w:t>
      </w:r>
    </w:p>
    <w:p w:rsidR="0080021A" w:rsidRPr="004D4470" w:rsidRDefault="0080021A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Бруцеллез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-этиологиясы, патогенезі, клиникалық суреті қалай жүреді? </w:t>
      </w:r>
    </w:p>
    <w:p w:rsidR="0080021A" w:rsidRPr="004D4470" w:rsidRDefault="0080021A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Сібір жарасы</w:t>
      </w:r>
      <w:bookmarkStart w:id="0" w:name="_GoBack"/>
      <w:bookmarkEnd w:id="0"/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- балау және емі қалай жүреді? </w:t>
      </w:r>
    </w:p>
    <w:p w:rsidR="0080021A" w:rsidRPr="004D4470" w:rsidRDefault="0080021A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47C73" w:rsidRPr="004D4470" w:rsidRDefault="00447C73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47C73" w:rsidRPr="004D4470" w:rsidRDefault="00447C73" w:rsidP="004D4470">
      <w:pPr>
        <w:shd w:val="clear" w:color="auto" w:fill="FFFFFF"/>
        <w:tabs>
          <w:tab w:val="left" w:pos="-567"/>
        </w:tabs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 А.Ш.Бектурова,Ш.К.Бектуров Казахский язык для всех. Алматы қ.,2004ж.</w:t>
      </w:r>
    </w:p>
    <w:p w:rsidR="00447C73" w:rsidRPr="004D4470" w:rsidRDefault="00447C73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2 Ерназарова З, Б.Қасым, Жақсылықова К., т.б.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тілінің практикалық курсы типтік бағдарламасы.  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(авторлар бірлестігімен) Абай атындағы ҚазҰПУ. –Алматы, 2007. 69-83 б.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6,7,8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4D4470">
        <w:rPr>
          <w:sz w:val="24"/>
          <w:szCs w:val="24"/>
        </w:rPr>
        <w:t xml:space="preserve"> </w:t>
      </w:r>
      <w:r w:rsidRPr="004D4470">
        <w:rPr>
          <w:rFonts w:ascii="KZ Times New Roman" w:hAnsi="KZ Times New Roman"/>
          <w:sz w:val="24"/>
          <w:szCs w:val="24"/>
          <w:lang w:val="kk-KZ"/>
        </w:rPr>
        <w:t>Менің сүйікті жануарым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4D4470">
        <w:rPr>
          <w:rFonts w:ascii="KZ Times New Roman" w:hAnsi="KZ Times New Roman"/>
          <w:sz w:val="24"/>
          <w:szCs w:val="24"/>
          <w:lang w:val="kk-KZ"/>
        </w:rPr>
        <w:t>Аталмыш тақырыпты толығымен оқып үйрену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4D4470">
        <w:rPr>
          <w:rFonts w:ascii="KZ Times New Roman" w:hAnsi="KZ Times New Roman"/>
          <w:sz w:val="24"/>
          <w:szCs w:val="24"/>
          <w:lang w:val="kk-KZ"/>
        </w:rPr>
        <w:t>Жануарлар түрлеріне сипаттама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4D4470">
        <w:rPr>
          <w:rFonts w:ascii="KZ Times New Roman" w:hAnsi="KZ Times New Roman"/>
          <w:sz w:val="24"/>
          <w:szCs w:val="24"/>
          <w:lang w:val="kk-KZ"/>
        </w:rPr>
        <w:t>Үй жануарлары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3.</w:t>
      </w:r>
      <w:r w:rsidRPr="004D4470">
        <w:rPr>
          <w:rFonts w:ascii="KZ Times New Roman" w:hAnsi="KZ Times New Roman"/>
          <w:sz w:val="24"/>
          <w:szCs w:val="24"/>
          <w:lang w:val="kk-KZ"/>
        </w:rPr>
        <w:t>Жануарлардың жиі кездесетін аурулары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D4470" w:rsidRPr="004D4470" w:rsidRDefault="004D4470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Қандай жануарларды білесіз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?</w:t>
      </w:r>
    </w:p>
    <w:p w:rsidR="004D4470" w:rsidRPr="004D4470" w:rsidRDefault="004D4470" w:rsidP="004D4470">
      <w:pPr>
        <w:pStyle w:val="a3"/>
        <w:numPr>
          <w:ilvl w:val="0"/>
          <w:numId w:val="11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KZ Times New Roman" w:hAnsi="KZ Times New Roman"/>
          <w:sz w:val="24"/>
          <w:szCs w:val="24"/>
          <w:lang w:val="kk-KZ"/>
        </w:rPr>
        <w:t>Үй жануарларын атаңыз</w:t>
      </w: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?</w:t>
      </w: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D4470" w:rsidRPr="004D4470" w:rsidRDefault="004D4470" w:rsidP="004D4470">
      <w:pPr>
        <w:shd w:val="clear" w:color="auto" w:fill="FFFFFF"/>
        <w:tabs>
          <w:tab w:val="left" w:pos="-567"/>
        </w:tabs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1. А.Ш.Бектурова,Ш.К.Бектуров Казахский язык для всех. Алматы қ.,2004ж.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2 Ерназарова З, Б.Қасым, Жақсылықова К., т.б.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тілінің практикалық курсы типтік бағдарламасы.  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(авторлар бірлестігімен) Абай атындағы ҚазҰПУ. –Алматы, 2007. 69-83 б.</w:t>
      </w:r>
    </w:p>
    <w:p w:rsid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9,10,11 </w:t>
      </w: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Тақырып: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Жануарлардың ішкі жұқпалы емес аурулары. 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>Жануарлардың ішкі жұқпалы емес ауруларын толығымен меңгеру</w:t>
      </w:r>
    </w:p>
    <w:p w:rsidR="004D4470" w:rsidRPr="004D4470" w:rsidRDefault="004D4470" w:rsidP="004D4470">
      <w:pPr>
        <w:pStyle w:val="a3"/>
        <w:tabs>
          <w:tab w:val="left" w:pos="-567"/>
        </w:tabs>
        <w:ind w:left="0"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1. Ішкі жұқпалы емес аурулар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                 2.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Алғашқы ветеринарлық көмек.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pStyle w:val="a3"/>
        <w:tabs>
          <w:tab w:val="left" w:pos="-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4D4470" w:rsidRPr="004D4470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1 Ішкі жұқпалы емес ауруларға не жатады?</w:t>
      </w:r>
    </w:p>
    <w:p w:rsidR="004D4470" w:rsidRPr="004D4470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2 Ішкі жұқпалы емес аурулардың классификациясы қандай?</w:t>
      </w:r>
    </w:p>
    <w:p w:rsidR="004D4470" w:rsidRPr="004D4470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lastRenderedPageBreak/>
        <w:t>3 Алғашқы ветеринарлық көмек дегеніміз не?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D4470" w:rsidRPr="004D4470" w:rsidRDefault="004D4470" w:rsidP="004D4470">
      <w:pPr>
        <w:pStyle w:val="a3"/>
        <w:numPr>
          <w:ilvl w:val="0"/>
          <w:numId w:val="12"/>
        </w:numPr>
        <w:tabs>
          <w:tab w:val="left" w:pos="-567"/>
        </w:tabs>
        <w:ind w:left="0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4470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4D4470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4D4470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4D4470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336F16" w:rsidRDefault="004D4470" w:rsidP="004D4470">
      <w:pPr>
        <w:pStyle w:val="a3"/>
        <w:tabs>
          <w:tab w:val="left" w:pos="-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12,13,14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Тақырыбы:  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Жануарладың жұқпалы аурулары . Туберкулез</w:t>
      </w:r>
    </w:p>
    <w:p w:rsidR="004D4470" w:rsidRPr="00336F16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Мақсаты: 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>Жануарладың жұқпалы ауруларын игеру</w:t>
      </w:r>
    </w:p>
    <w:p w:rsidR="004D4470" w:rsidRPr="00336F16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Жоспар: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1. 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Туберкулез этиологиясы, патогенезі</w:t>
      </w:r>
    </w:p>
    <w:p w:rsidR="004D4470" w:rsidRPr="00336F16" w:rsidRDefault="004D4470" w:rsidP="004D4470">
      <w:pPr>
        <w:tabs>
          <w:tab w:val="left" w:pos="-567"/>
        </w:tabs>
        <w:spacing w:after="0" w:line="240" w:lineRule="auto"/>
        <w:ind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2.</w:t>
      </w: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 xml:space="preserve"> Туберкулез симптомдары, балау және алдын алу</w:t>
      </w:r>
    </w:p>
    <w:p w:rsidR="004D4470" w:rsidRPr="00336F16" w:rsidRDefault="004D4470" w:rsidP="004D4470">
      <w:pPr>
        <w:pStyle w:val="a3"/>
        <w:tabs>
          <w:tab w:val="left" w:pos="-567"/>
        </w:tabs>
        <w:ind w:left="426"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</w:p>
    <w:p w:rsidR="004D4470" w:rsidRPr="00336F16" w:rsidRDefault="004D4470" w:rsidP="004D4470">
      <w:pPr>
        <w:pStyle w:val="a3"/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Бақылау сұрақтары:</w:t>
      </w:r>
    </w:p>
    <w:p w:rsidR="004D4470" w:rsidRPr="00336F16" w:rsidRDefault="004D4470" w:rsidP="004D4470">
      <w:pPr>
        <w:pStyle w:val="a3"/>
        <w:numPr>
          <w:ilvl w:val="0"/>
          <w:numId w:val="5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color w:val="000000"/>
          <w:spacing w:val="-2"/>
          <w:sz w:val="24"/>
          <w:szCs w:val="24"/>
          <w:lang w:val="kk-KZ"/>
        </w:rPr>
        <w:t>Туберкулез</w:t>
      </w:r>
      <w:r w:rsidRPr="00336F16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– этиологиясы, патогенезі, клиникалық суреті,балау және емі қалай жүреді?</w:t>
      </w:r>
    </w:p>
    <w:p w:rsidR="004D4470" w:rsidRPr="00336F16" w:rsidRDefault="004D4470" w:rsidP="004D4470">
      <w:pPr>
        <w:pStyle w:val="a3"/>
        <w:numPr>
          <w:ilvl w:val="0"/>
          <w:numId w:val="5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Сөйлеудің пракматикалық ерекшеліктерін қалай түсінесін?</w:t>
      </w:r>
    </w:p>
    <w:p w:rsidR="004D4470" w:rsidRPr="00336F16" w:rsidRDefault="004D4470" w:rsidP="004D4470">
      <w:pPr>
        <w:pStyle w:val="a3"/>
        <w:numPr>
          <w:ilvl w:val="0"/>
          <w:numId w:val="5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Сөйлемдегі сөздердің орын тәртібін айтып бер</w:t>
      </w:r>
    </w:p>
    <w:p w:rsidR="004D4470" w:rsidRPr="00336F16" w:rsidRDefault="004D4470" w:rsidP="004D4470">
      <w:pPr>
        <w:pStyle w:val="a3"/>
        <w:numPr>
          <w:ilvl w:val="0"/>
          <w:numId w:val="5"/>
        </w:num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Қандай терминдік сөздер бар?</w:t>
      </w:r>
    </w:p>
    <w:p w:rsidR="004D4470" w:rsidRPr="00336F16" w:rsidRDefault="004D4470" w:rsidP="004D4470">
      <w:pPr>
        <w:pStyle w:val="a3"/>
        <w:tabs>
          <w:tab w:val="left" w:pos="-567"/>
        </w:tabs>
        <w:ind w:left="502"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4470" w:rsidRPr="00336F16" w:rsidRDefault="004D4470" w:rsidP="004D4470">
      <w:pPr>
        <w:pStyle w:val="a3"/>
        <w:tabs>
          <w:tab w:val="left" w:pos="-567"/>
        </w:tabs>
        <w:ind w:left="502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b/>
          <w:sz w:val="24"/>
          <w:szCs w:val="24"/>
          <w:lang w:val="kk-KZ"/>
        </w:rPr>
        <w:t>Пайдаланған әдебиеттер:</w:t>
      </w:r>
    </w:p>
    <w:p w:rsidR="004D4470" w:rsidRPr="00336F16" w:rsidRDefault="004D4470" w:rsidP="004D4470">
      <w:pPr>
        <w:pStyle w:val="a3"/>
        <w:numPr>
          <w:ilvl w:val="0"/>
          <w:numId w:val="12"/>
        </w:numPr>
        <w:tabs>
          <w:tab w:val="left" w:pos="-567"/>
        </w:tabs>
        <w:ind w:left="0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6F16">
        <w:rPr>
          <w:rFonts w:ascii="Times New Roman" w:hAnsi="Times New Roman" w:cs="Times New Roman"/>
          <w:sz w:val="24"/>
          <w:szCs w:val="24"/>
          <w:lang w:val="kk-KZ"/>
        </w:rPr>
        <w:t>Қасым Б, Қырықбаева Ж.М., Жұмабаева І.М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т.б.«Қазақ тілінің практикалық курсы бағдарламасы (SYLLABUS) және әдістемелік нұсқауы» </w:t>
      </w:r>
      <w:r w:rsidRPr="00336F16">
        <w:rPr>
          <w:rFonts w:ascii="Times New Roman" w:hAnsi="Times New Roman" w:cs="Times New Roman"/>
          <w:i/>
          <w:sz w:val="24"/>
          <w:szCs w:val="24"/>
          <w:lang w:val="kk-KZ"/>
        </w:rPr>
        <w:t>(Кредиттік технологияға негізделген жоғары оқу орындарының орыс бөлімдері үшін)</w:t>
      </w:r>
      <w:r w:rsidRPr="00336F16">
        <w:rPr>
          <w:rFonts w:ascii="Times New Roman" w:hAnsi="Times New Roman" w:cs="Times New Roman"/>
          <w:sz w:val="24"/>
          <w:szCs w:val="24"/>
          <w:lang w:val="kk-KZ"/>
        </w:rPr>
        <w:t xml:space="preserve"> Оқу-әдістемелік құрал(6 кредит, 270 сағат).Абай атындағы ҚазҰПУ. – Алматы 2007</w:t>
      </w:r>
    </w:p>
    <w:p w:rsidR="004D4470" w:rsidRPr="00336F16" w:rsidRDefault="004D4470" w:rsidP="004D4470">
      <w:pPr>
        <w:pStyle w:val="a3"/>
        <w:tabs>
          <w:tab w:val="left" w:pos="-567"/>
        </w:tabs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4470" w:rsidRPr="004D4470" w:rsidRDefault="004D4470" w:rsidP="004D4470">
      <w:pPr>
        <w:tabs>
          <w:tab w:val="left" w:pos="-567"/>
        </w:tabs>
        <w:ind w:hanging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47C73" w:rsidRPr="004D4470" w:rsidRDefault="00447C73" w:rsidP="004D4470">
      <w:pPr>
        <w:tabs>
          <w:tab w:val="left" w:pos="-567"/>
        </w:tabs>
        <w:ind w:hanging="567"/>
        <w:jc w:val="both"/>
        <w:rPr>
          <w:sz w:val="24"/>
          <w:szCs w:val="24"/>
          <w:lang w:val="kk-KZ"/>
        </w:rPr>
      </w:pPr>
    </w:p>
    <w:sectPr w:rsidR="00447C73" w:rsidRPr="004D4470" w:rsidSect="004D44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1734"/>
    <w:multiLevelType w:val="hybridMultilevel"/>
    <w:tmpl w:val="CE9CF6D8"/>
    <w:lvl w:ilvl="0" w:tplc="83F85C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C274D4"/>
    <w:multiLevelType w:val="hybridMultilevel"/>
    <w:tmpl w:val="D8E6A568"/>
    <w:lvl w:ilvl="0" w:tplc="550E71A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82851DD"/>
    <w:multiLevelType w:val="hybridMultilevel"/>
    <w:tmpl w:val="EFA898D0"/>
    <w:lvl w:ilvl="0" w:tplc="158E5C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B29CD"/>
    <w:multiLevelType w:val="hybridMultilevel"/>
    <w:tmpl w:val="C2D4B09A"/>
    <w:lvl w:ilvl="0" w:tplc="A60835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7A903FE"/>
    <w:multiLevelType w:val="hybridMultilevel"/>
    <w:tmpl w:val="C2D4B09A"/>
    <w:lvl w:ilvl="0" w:tplc="A60835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7C73"/>
    <w:rsid w:val="00071B2F"/>
    <w:rsid w:val="003B202A"/>
    <w:rsid w:val="00447C73"/>
    <w:rsid w:val="004D4470"/>
    <w:rsid w:val="00566294"/>
    <w:rsid w:val="006D2486"/>
    <w:rsid w:val="0080021A"/>
    <w:rsid w:val="00C57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Admin</cp:lastModifiedBy>
  <cp:revision>5</cp:revision>
  <cp:lastPrinted>2018-02-12T16:25:00Z</cp:lastPrinted>
  <dcterms:created xsi:type="dcterms:W3CDTF">2007-01-18T23:04:00Z</dcterms:created>
  <dcterms:modified xsi:type="dcterms:W3CDTF">2018-02-12T16:25:00Z</dcterms:modified>
</cp:coreProperties>
</file>